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E0218A" w14:textId="77777777" w:rsidR="007E62BD" w:rsidRDefault="007E62BD" w:rsidP="007E62BD">
      <w:pPr>
        <w:spacing w:after="0"/>
        <w:jc w:val="center"/>
        <w:rPr>
          <w:rFonts w:cstheme="minorHAnsi"/>
          <w:b/>
          <w:bCs/>
          <w:sz w:val="18"/>
          <w:szCs w:val="18"/>
        </w:rPr>
      </w:pPr>
      <w:r>
        <w:rPr>
          <w:rFonts w:cstheme="minorHAnsi"/>
          <w:b/>
          <w:bCs/>
          <w:sz w:val="18"/>
          <w:szCs w:val="18"/>
        </w:rPr>
        <w:t>July 8, 2024</w:t>
      </w:r>
    </w:p>
    <w:p w14:paraId="35739A41" w14:textId="77777777" w:rsidR="007E62BD" w:rsidRDefault="007E62BD" w:rsidP="007E62BD">
      <w:pPr>
        <w:spacing w:after="0"/>
        <w:jc w:val="center"/>
        <w:rPr>
          <w:rFonts w:cstheme="minorHAnsi"/>
          <w:b/>
          <w:bCs/>
          <w:sz w:val="18"/>
          <w:szCs w:val="18"/>
        </w:rPr>
      </w:pPr>
      <w:r>
        <w:rPr>
          <w:rFonts w:cstheme="minorHAnsi"/>
          <w:b/>
          <w:bCs/>
          <w:sz w:val="18"/>
          <w:szCs w:val="18"/>
        </w:rPr>
        <w:t>ELIZABETHVILLE BOROUGH</w:t>
      </w:r>
    </w:p>
    <w:p w14:paraId="2EF17167" w14:textId="77777777" w:rsidR="007E62BD" w:rsidRDefault="007E62BD" w:rsidP="007E62BD">
      <w:pPr>
        <w:pStyle w:val="ListParagraph"/>
        <w:numPr>
          <w:ilvl w:val="0"/>
          <w:numId w:val="1"/>
        </w:numPr>
        <w:rPr>
          <w:rFonts w:cstheme="minorHAnsi"/>
          <w:sz w:val="18"/>
          <w:szCs w:val="18"/>
        </w:rPr>
      </w:pPr>
      <w:r>
        <w:rPr>
          <w:rFonts w:cstheme="minorHAnsi"/>
          <w:sz w:val="18"/>
          <w:szCs w:val="18"/>
        </w:rPr>
        <w:t>Call to Order</w:t>
      </w:r>
    </w:p>
    <w:p w14:paraId="7F984253" w14:textId="77777777" w:rsidR="007E62BD" w:rsidRDefault="007E62BD" w:rsidP="007E62BD">
      <w:pPr>
        <w:pStyle w:val="ListParagraph"/>
        <w:numPr>
          <w:ilvl w:val="0"/>
          <w:numId w:val="1"/>
        </w:numPr>
        <w:rPr>
          <w:rFonts w:cstheme="minorHAnsi"/>
          <w:sz w:val="18"/>
          <w:szCs w:val="18"/>
        </w:rPr>
      </w:pPr>
      <w:r>
        <w:rPr>
          <w:rFonts w:cstheme="minorHAnsi"/>
          <w:sz w:val="18"/>
          <w:szCs w:val="18"/>
        </w:rPr>
        <w:t>Roll Call</w:t>
      </w:r>
    </w:p>
    <w:p w14:paraId="0F35560D" w14:textId="77777777" w:rsidR="007E62BD" w:rsidRDefault="007E62BD" w:rsidP="007E62BD">
      <w:pPr>
        <w:pStyle w:val="ListParagraph"/>
        <w:numPr>
          <w:ilvl w:val="0"/>
          <w:numId w:val="1"/>
        </w:numPr>
        <w:rPr>
          <w:rFonts w:cstheme="minorHAnsi"/>
          <w:sz w:val="18"/>
          <w:szCs w:val="18"/>
        </w:rPr>
      </w:pPr>
      <w:r>
        <w:rPr>
          <w:rFonts w:cstheme="minorHAnsi"/>
          <w:sz w:val="18"/>
          <w:szCs w:val="18"/>
        </w:rPr>
        <w:t>Review minutes of June 10, 2024</w:t>
      </w:r>
    </w:p>
    <w:p w14:paraId="0C32F9C8" w14:textId="77777777" w:rsidR="007E62BD" w:rsidRDefault="007E62BD" w:rsidP="007E62BD">
      <w:pPr>
        <w:pStyle w:val="ListParagraph"/>
        <w:numPr>
          <w:ilvl w:val="0"/>
          <w:numId w:val="1"/>
        </w:numPr>
        <w:rPr>
          <w:rFonts w:cstheme="minorHAnsi"/>
          <w:sz w:val="18"/>
          <w:szCs w:val="18"/>
        </w:rPr>
      </w:pPr>
      <w:r>
        <w:rPr>
          <w:rFonts w:cstheme="minorHAnsi"/>
          <w:sz w:val="18"/>
          <w:szCs w:val="18"/>
        </w:rPr>
        <w:t xml:space="preserve">Executive Session </w:t>
      </w:r>
    </w:p>
    <w:p w14:paraId="1AA524F5" w14:textId="77777777" w:rsidR="007E62BD" w:rsidRDefault="007E62BD" w:rsidP="007E62BD">
      <w:pPr>
        <w:pStyle w:val="ListParagraph"/>
        <w:numPr>
          <w:ilvl w:val="0"/>
          <w:numId w:val="1"/>
        </w:numPr>
        <w:rPr>
          <w:rFonts w:cstheme="minorHAnsi"/>
          <w:sz w:val="18"/>
          <w:szCs w:val="18"/>
        </w:rPr>
      </w:pPr>
      <w:r>
        <w:rPr>
          <w:rFonts w:cstheme="minorHAnsi"/>
          <w:sz w:val="18"/>
          <w:szCs w:val="18"/>
        </w:rPr>
        <w:t>Additions to Agenda</w:t>
      </w:r>
    </w:p>
    <w:p w14:paraId="4C87806D" w14:textId="77777777" w:rsidR="007E62BD" w:rsidRDefault="007E62BD" w:rsidP="007E62BD">
      <w:pPr>
        <w:pStyle w:val="ListParagraph"/>
        <w:numPr>
          <w:ilvl w:val="0"/>
          <w:numId w:val="1"/>
        </w:numPr>
        <w:rPr>
          <w:rFonts w:cstheme="minorHAnsi"/>
          <w:sz w:val="18"/>
          <w:szCs w:val="18"/>
        </w:rPr>
      </w:pPr>
      <w:r>
        <w:rPr>
          <w:rFonts w:cstheme="minorHAnsi"/>
          <w:sz w:val="18"/>
          <w:szCs w:val="18"/>
        </w:rPr>
        <w:t xml:space="preserve">Acknowledge of Guests </w:t>
      </w:r>
    </w:p>
    <w:p w14:paraId="0556C2FF" w14:textId="77777777" w:rsidR="007E62BD" w:rsidRDefault="007E62BD" w:rsidP="007E62BD">
      <w:pPr>
        <w:pStyle w:val="ListParagraph"/>
        <w:numPr>
          <w:ilvl w:val="0"/>
          <w:numId w:val="1"/>
        </w:numPr>
        <w:rPr>
          <w:rFonts w:cstheme="minorHAnsi"/>
          <w:sz w:val="18"/>
          <w:szCs w:val="18"/>
        </w:rPr>
      </w:pPr>
      <w:r>
        <w:rPr>
          <w:rFonts w:cstheme="minorHAnsi"/>
          <w:sz w:val="18"/>
          <w:szCs w:val="18"/>
        </w:rPr>
        <w:t>Review of Correspondence</w:t>
      </w:r>
    </w:p>
    <w:p w14:paraId="6C836B9A" w14:textId="77777777" w:rsidR="007E62BD" w:rsidRDefault="007E62BD" w:rsidP="007E62BD">
      <w:pPr>
        <w:pStyle w:val="ListParagraph"/>
        <w:numPr>
          <w:ilvl w:val="1"/>
          <w:numId w:val="1"/>
        </w:numPr>
        <w:rPr>
          <w:rFonts w:cstheme="minorHAnsi"/>
          <w:sz w:val="18"/>
          <w:szCs w:val="18"/>
        </w:rPr>
      </w:pPr>
      <w:r>
        <w:rPr>
          <w:rFonts w:cstheme="minorHAnsi"/>
          <w:sz w:val="18"/>
          <w:szCs w:val="18"/>
        </w:rPr>
        <w:t>Reliance Hose Company #1 Station monthly report</w:t>
      </w:r>
    </w:p>
    <w:p w14:paraId="08C3F147" w14:textId="77777777" w:rsidR="007E62BD" w:rsidRDefault="007E62BD" w:rsidP="007E62BD">
      <w:pPr>
        <w:pStyle w:val="ListParagraph"/>
        <w:numPr>
          <w:ilvl w:val="1"/>
          <w:numId w:val="1"/>
        </w:numPr>
        <w:rPr>
          <w:rFonts w:cstheme="minorHAnsi"/>
          <w:sz w:val="18"/>
          <w:szCs w:val="18"/>
        </w:rPr>
      </w:pPr>
      <w:r>
        <w:rPr>
          <w:rFonts w:cstheme="minorHAnsi"/>
          <w:sz w:val="18"/>
          <w:szCs w:val="18"/>
        </w:rPr>
        <w:t>RHC is requesting borough to be co-sponsor for the Dauphin Co. Gaming grant</w:t>
      </w:r>
    </w:p>
    <w:p w14:paraId="600BEDDC" w14:textId="77777777" w:rsidR="007E62BD" w:rsidRDefault="007E62BD" w:rsidP="007E62BD">
      <w:pPr>
        <w:pStyle w:val="ListParagraph"/>
        <w:numPr>
          <w:ilvl w:val="1"/>
          <w:numId w:val="1"/>
        </w:numPr>
        <w:rPr>
          <w:rFonts w:cstheme="minorHAnsi"/>
          <w:sz w:val="18"/>
          <w:szCs w:val="18"/>
        </w:rPr>
      </w:pPr>
      <w:r>
        <w:rPr>
          <w:rFonts w:cstheme="minorHAnsi"/>
          <w:sz w:val="18"/>
          <w:szCs w:val="18"/>
        </w:rPr>
        <w:t>Elizabethville Area Authority is requesting borough to be co-sponsor for the Dauphin Co. Gaming grant</w:t>
      </w:r>
    </w:p>
    <w:p w14:paraId="44B0EC2F" w14:textId="77777777" w:rsidR="007E62BD" w:rsidRDefault="007E62BD" w:rsidP="007E62BD">
      <w:pPr>
        <w:pStyle w:val="ListParagraph"/>
        <w:numPr>
          <w:ilvl w:val="0"/>
          <w:numId w:val="1"/>
        </w:numPr>
        <w:rPr>
          <w:rFonts w:cstheme="minorHAnsi"/>
          <w:sz w:val="18"/>
          <w:szCs w:val="18"/>
        </w:rPr>
      </w:pPr>
      <w:r>
        <w:rPr>
          <w:rFonts w:cstheme="minorHAnsi"/>
          <w:sz w:val="18"/>
          <w:szCs w:val="18"/>
        </w:rPr>
        <w:t>Committee Reports</w:t>
      </w:r>
    </w:p>
    <w:p w14:paraId="5261AA0E" w14:textId="77777777" w:rsidR="007E62BD" w:rsidRDefault="007E62BD" w:rsidP="007E62BD">
      <w:pPr>
        <w:pStyle w:val="ListParagraph"/>
        <w:rPr>
          <w:rFonts w:cstheme="minorHAnsi"/>
          <w:sz w:val="18"/>
          <w:szCs w:val="18"/>
        </w:rPr>
      </w:pPr>
      <w:r>
        <w:rPr>
          <w:rFonts w:cstheme="minorHAnsi"/>
          <w:sz w:val="18"/>
          <w:szCs w:val="18"/>
        </w:rPr>
        <w:t>Budget &amp; Finance – Doug Charles</w:t>
      </w:r>
    </w:p>
    <w:p w14:paraId="07C5B2E8" w14:textId="77777777" w:rsidR="007E62BD" w:rsidRDefault="007E62BD" w:rsidP="007E62BD">
      <w:pPr>
        <w:pStyle w:val="ListParagraph"/>
        <w:rPr>
          <w:rFonts w:cstheme="minorHAnsi"/>
          <w:sz w:val="18"/>
          <w:szCs w:val="18"/>
        </w:rPr>
      </w:pPr>
      <w:r>
        <w:rPr>
          <w:rFonts w:cstheme="minorHAnsi"/>
          <w:sz w:val="18"/>
          <w:szCs w:val="18"/>
        </w:rPr>
        <w:t>Parks &amp; Rec – Tim Matter</w:t>
      </w:r>
    </w:p>
    <w:p w14:paraId="466D1D43" w14:textId="77777777" w:rsidR="007E62BD" w:rsidRDefault="007E62BD" w:rsidP="007E62BD">
      <w:pPr>
        <w:pStyle w:val="ListParagraph"/>
        <w:numPr>
          <w:ilvl w:val="0"/>
          <w:numId w:val="2"/>
        </w:numPr>
        <w:rPr>
          <w:rFonts w:cstheme="minorHAnsi"/>
          <w:sz w:val="18"/>
          <w:szCs w:val="18"/>
        </w:rPr>
      </w:pPr>
      <w:proofErr w:type="spellStart"/>
      <w:r>
        <w:rPr>
          <w:rFonts w:cstheme="minorHAnsi"/>
          <w:sz w:val="18"/>
          <w:szCs w:val="18"/>
        </w:rPr>
        <w:t>Eville</w:t>
      </w:r>
      <w:proofErr w:type="spellEnd"/>
      <w:r>
        <w:rPr>
          <w:rFonts w:cstheme="minorHAnsi"/>
          <w:sz w:val="18"/>
          <w:szCs w:val="18"/>
        </w:rPr>
        <w:t xml:space="preserve"> Chris is July’s Music in the Park sponsored by MI Windows &amp; Doors</w:t>
      </w:r>
    </w:p>
    <w:p w14:paraId="630868E8" w14:textId="77777777" w:rsidR="007E62BD" w:rsidRDefault="007E62BD" w:rsidP="007E62BD">
      <w:pPr>
        <w:pStyle w:val="ListParagraph"/>
        <w:numPr>
          <w:ilvl w:val="0"/>
          <w:numId w:val="2"/>
        </w:numPr>
        <w:rPr>
          <w:rFonts w:cstheme="minorHAnsi"/>
          <w:sz w:val="18"/>
          <w:szCs w:val="18"/>
        </w:rPr>
      </w:pPr>
      <w:r>
        <w:rPr>
          <w:rFonts w:cstheme="minorHAnsi"/>
          <w:sz w:val="18"/>
          <w:szCs w:val="18"/>
        </w:rPr>
        <w:t>Rescinding motions to move forward with the Dauphin Co. Gaming grant on behalf of Little League Assoc.</w:t>
      </w:r>
    </w:p>
    <w:p w14:paraId="54AD76C1" w14:textId="77777777" w:rsidR="007E62BD" w:rsidRDefault="007E62BD" w:rsidP="007E62BD">
      <w:pPr>
        <w:pStyle w:val="ListParagraph"/>
        <w:rPr>
          <w:rFonts w:cstheme="minorHAnsi"/>
          <w:sz w:val="18"/>
          <w:szCs w:val="18"/>
        </w:rPr>
      </w:pPr>
      <w:r>
        <w:rPr>
          <w:rFonts w:cstheme="minorHAnsi"/>
          <w:sz w:val="18"/>
          <w:szCs w:val="18"/>
        </w:rPr>
        <w:t>Personnel &amp; Safety – Doug Charles</w:t>
      </w:r>
    </w:p>
    <w:p w14:paraId="1DB1A83A" w14:textId="77777777" w:rsidR="007E62BD" w:rsidRDefault="007E62BD" w:rsidP="007E62BD">
      <w:pPr>
        <w:pStyle w:val="ListParagraph"/>
        <w:rPr>
          <w:rFonts w:cstheme="minorHAnsi"/>
          <w:sz w:val="18"/>
          <w:szCs w:val="18"/>
        </w:rPr>
      </w:pPr>
      <w:r>
        <w:rPr>
          <w:rFonts w:cstheme="minorHAnsi"/>
          <w:sz w:val="18"/>
          <w:szCs w:val="18"/>
        </w:rPr>
        <w:t>Insurance – Marie Herb</w:t>
      </w:r>
    </w:p>
    <w:p w14:paraId="438F71F1" w14:textId="77777777" w:rsidR="007E62BD" w:rsidRDefault="007E62BD" w:rsidP="007E62BD">
      <w:pPr>
        <w:pStyle w:val="ListParagraph"/>
        <w:rPr>
          <w:rFonts w:cstheme="minorHAnsi"/>
          <w:sz w:val="18"/>
          <w:szCs w:val="18"/>
        </w:rPr>
      </w:pPr>
      <w:r>
        <w:rPr>
          <w:rFonts w:cstheme="minorHAnsi"/>
          <w:sz w:val="18"/>
          <w:szCs w:val="18"/>
        </w:rPr>
        <w:t>Streets &amp; Maintenance – Kyle Groff</w:t>
      </w:r>
    </w:p>
    <w:p w14:paraId="7112FF38" w14:textId="77777777" w:rsidR="007E62BD" w:rsidRDefault="007E62BD" w:rsidP="007E62BD">
      <w:pPr>
        <w:pStyle w:val="ListParagraph"/>
        <w:numPr>
          <w:ilvl w:val="0"/>
          <w:numId w:val="3"/>
        </w:numPr>
        <w:rPr>
          <w:rFonts w:cstheme="minorHAnsi"/>
          <w:sz w:val="18"/>
          <w:szCs w:val="18"/>
        </w:rPr>
      </w:pPr>
      <w:r>
        <w:rPr>
          <w:rFonts w:cstheme="minorHAnsi"/>
          <w:sz w:val="18"/>
          <w:szCs w:val="18"/>
        </w:rPr>
        <w:t>Maintenance report</w:t>
      </w:r>
    </w:p>
    <w:p w14:paraId="00D5EAED" w14:textId="77777777" w:rsidR="007E62BD" w:rsidRDefault="007E62BD" w:rsidP="007E62BD">
      <w:pPr>
        <w:pStyle w:val="ListParagraph"/>
        <w:numPr>
          <w:ilvl w:val="0"/>
          <w:numId w:val="3"/>
        </w:numPr>
        <w:rPr>
          <w:rFonts w:cstheme="minorHAnsi"/>
          <w:sz w:val="18"/>
          <w:szCs w:val="18"/>
        </w:rPr>
      </w:pPr>
      <w:r>
        <w:rPr>
          <w:rFonts w:cstheme="minorHAnsi"/>
          <w:sz w:val="18"/>
          <w:szCs w:val="18"/>
        </w:rPr>
        <w:t>Maintenance repair estimate #3016 to repair EB Main Street exposed wires</w:t>
      </w:r>
    </w:p>
    <w:p w14:paraId="29A24903" w14:textId="77777777" w:rsidR="007E62BD" w:rsidRDefault="007E62BD" w:rsidP="007E62BD">
      <w:pPr>
        <w:pStyle w:val="ListParagraph"/>
        <w:numPr>
          <w:ilvl w:val="0"/>
          <w:numId w:val="3"/>
        </w:numPr>
        <w:rPr>
          <w:rFonts w:cstheme="minorHAnsi"/>
          <w:sz w:val="18"/>
          <w:szCs w:val="18"/>
        </w:rPr>
      </w:pPr>
      <w:r>
        <w:rPr>
          <w:rFonts w:cstheme="minorHAnsi"/>
          <w:sz w:val="18"/>
          <w:szCs w:val="18"/>
        </w:rPr>
        <w:t>C.M. High correspondence regarding the audible pedestrian crossing</w:t>
      </w:r>
    </w:p>
    <w:p w14:paraId="51D7B36F" w14:textId="77777777" w:rsidR="007E62BD" w:rsidRDefault="007E62BD" w:rsidP="007E62BD">
      <w:pPr>
        <w:pStyle w:val="ListParagraph"/>
        <w:rPr>
          <w:rFonts w:cstheme="minorHAnsi"/>
          <w:sz w:val="18"/>
          <w:szCs w:val="18"/>
        </w:rPr>
      </w:pPr>
      <w:r>
        <w:rPr>
          <w:rFonts w:cstheme="minorHAnsi"/>
          <w:sz w:val="18"/>
          <w:szCs w:val="18"/>
        </w:rPr>
        <w:t>Planning &amp; Development – Kyle Groff</w:t>
      </w:r>
    </w:p>
    <w:p w14:paraId="5B0B8945" w14:textId="77777777" w:rsidR="007E62BD" w:rsidRDefault="007E62BD" w:rsidP="007E62BD">
      <w:pPr>
        <w:pStyle w:val="ListParagraph"/>
        <w:rPr>
          <w:rFonts w:cstheme="minorHAnsi"/>
          <w:sz w:val="18"/>
          <w:szCs w:val="18"/>
        </w:rPr>
      </w:pPr>
      <w:r>
        <w:rPr>
          <w:rFonts w:cstheme="minorHAnsi"/>
          <w:sz w:val="18"/>
          <w:szCs w:val="18"/>
        </w:rPr>
        <w:t>Water, Sewer, Trash – Peggy Kahler</w:t>
      </w:r>
    </w:p>
    <w:p w14:paraId="649DF96D" w14:textId="77777777" w:rsidR="007E62BD" w:rsidRDefault="007E62BD" w:rsidP="007E62BD">
      <w:pPr>
        <w:pStyle w:val="ListParagraph"/>
        <w:rPr>
          <w:rFonts w:cstheme="minorHAnsi"/>
          <w:sz w:val="18"/>
          <w:szCs w:val="18"/>
        </w:rPr>
      </w:pPr>
      <w:r>
        <w:rPr>
          <w:rFonts w:cstheme="minorHAnsi"/>
          <w:sz w:val="18"/>
          <w:szCs w:val="18"/>
        </w:rPr>
        <w:t xml:space="preserve">Building, Lighting &amp; Grounds – Pat Welker </w:t>
      </w:r>
    </w:p>
    <w:p w14:paraId="1B76B0E1" w14:textId="77777777" w:rsidR="007E62BD" w:rsidRDefault="007E62BD" w:rsidP="007E62BD">
      <w:pPr>
        <w:pStyle w:val="ListParagraph"/>
        <w:numPr>
          <w:ilvl w:val="0"/>
          <w:numId w:val="1"/>
        </w:numPr>
        <w:rPr>
          <w:rFonts w:cstheme="minorHAnsi"/>
          <w:sz w:val="18"/>
          <w:szCs w:val="18"/>
        </w:rPr>
      </w:pPr>
      <w:r>
        <w:rPr>
          <w:rFonts w:cstheme="minorHAnsi"/>
          <w:sz w:val="18"/>
          <w:szCs w:val="18"/>
        </w:rPr>
        <w:t>Mayor’s Report</w:t>
      </w:r>
    </w:p>
    <w:p w14:paraId="336C58E4" w14:textId="77777777" w:rsidR="007E62BD" w:rsidRDefault="007E62BD" w:rsidP="007E62BD">
      <w:pPr>
        <w:pStyle w:val="ListParagraph"/>
        <w:numPr>
          <w:ilvl w:val="0"/>
          <w:numId w:val="1"/>
        </w:numPr>
        <w:rPr>
          <w:rFonts w:cstheme="minorHAnsi"/>
          <w:sz w:val="18"/>
          <w:szCs w:val="18"/>
        </w:rPr>
      </w:pPr>
      <w:r>
        <w:rPr>
          <w:rFonts w:cstheme="minorHAnsi"/>
          <w:sz w:val="18"/>
          <w:szCs w:val="18"/>
        </w:rPr>
        <w:t>EMC Report</w:t>
      </w:r>
    </w:p>
    <w:p w14:paraId="5E9B02A9" w14:textId="77777777" w:rsidR="007E62BD" w:rsidRDefault="007E62BD" w:rsidP="007E62BD">
      <w:pPr>
        <w:pStyle w:val="ListParagraph"/>
        <w:numPr>
          <w:ilvl w:val="1"/>
          <w:numId w:val="1"/>
        </w:numPr>
        <w:rPr>
          <w:rFonts w:cstheme="minorHAnsi"/>
          <w:sz w:val="18"/>
          <w:szCs w:val="18"/>
        </w:rPr>
      </w:pPr>
      <w:r>
        <w:rPr>
          <w:rFonts w:cstheme="minorHAnsi"/>
          <w:sz w:val="18"/>
          <w:szCs w:val="18"/>
        </w:rPr>
        <w:t>Request to attend 3 trainings in August/September Cost to borough $55</w:t>
      </w:r>
    </w:p>
    <w:p w14:paraId="7BC1F372" w14:textId="77777777" w:rsidR="007E62BD" w:rsidRDefault="007E62BD" w:rsidP="007E62BD">
      <w:pPr>
        <w:pStyle w:val="ListParagraph"/>
        <w:numPr>
          <w:ilvl w:val="0"/>
          <w:numId w:val="1"/>
        </w:numPr>
        <w:rPr>
          <w:rFonts w:cstheme="minorHAnsi"/>
          <w:sz w:val="18"/>
          <w:szCs w:val="18"/>
        </w:rPr>
      </w:pPr>
      <w:r>
        <w:rPr>
          <w:rFonts w:cstheme="minorHAnsi"/>
          <w:sz w:val="18"/>
          <w:szCs w:val="18"/>
        </w:rPr>
        <w:t>Code Enforcement Report</w:t>
      </w:r>
    </w:p>
    <w:p w14:paraId="5AA54563" w14:textId="77777777" w:rsidR="007E62BD" w:rsidRDefault="007E62BD" w:rsidP="007E62BD">
      <w:pPr>
        <w:pStyle w:val="ListParagraph"/>
        <w:numPr>
          <w:ilvl w:val="1"/>
          <w:numId w:val="1"/>
        </w:numPr>
        <w:rPr>
          <w:rFonts w:cstheme="minorHAnsi"/>
          <w:sz w:val="18"/>
          <w:szCs w:val="18"/>
        </w:rPr>
      </w:pPr>
      <w:r>
        <w:rPr>
          <w:rFonts w:cstheme="minorHAnsi"/>
          <w:sz w:val="18"/>
          <w:szCs w:val="18"/>
        </w:rPr>
        <w:t>Monthly report attached</w:t>
      </w:r>
    </w:p>
    <w:p w14:paraId="1163D33D" w14:textId="77777777" w:rsidR="007E62BD" w:rsidRDefault="007E62BD" w:rsidP="007E62BD">
      <w:pPr>
        <w:pStyle w:val="ListParagraph"/>
        <w:numPr>
          <w:ilvl w:val="0"/>
          <w:numId w:val="1"/>
        </w:numPr>
        <w:rPr>
          <w:rFonts w:cstheme="minorHAnsi"/>
          <w:sz w:val="18"/>
          <w:szCs w:val="18"/>
        </w:rPr>
      </w:pPr>
      <w:r>
        <w:rPr>
          <w:rFonts w:cstheme="minorHAnsi"/>
          <w:sz w:val="18"/>
          <w:szCs w:val="18"/>
        </w:rPr>
        <w:t>Solicitor’s Report</w:t>
      </w:r>
    </w:p>
    <w:p w14:paraId="3DAB90B2" w14:textId="77777777" w:rsidR="007E62BD" w:rsidRDefault="007E62BD" w:rsidP="007E62BD">
      <w:pPr>
        <w:pStyle w:val="ListParagraph"/>
        <w:numPr>
          <w:ilvl w:val="1"/>
          <w:numId w:val="1"/>
        </w:numPr>
        <w:rPr>
          <w:rFonts w:cstheme="minorHAnsi"/>
          <w:sz w:val="18"/>
          <w:szCs w:val="18"/>
        </w:rPr>
      </w:pPr>
      <w:r>
        <w:rPr>
          <w:rFonts w:cstheme="minorHAnsi"/>
          <w:sz w:val="18"/>
          <w:szCs w:val="18"/>
        </w:rPr>
        <w:t>Adopt 3 amended ordinances as previously advertised</w:t>
      </w:r>
    </w:p>
    <w:p w14:paraId="79DAC5B7" w14:textId="77777777" w:rsidR="007E62BD" w:rsidRDefault="007E62BD" w:rsidP="007E62BD">
      <w:pPr>
        <w:pStyle w:val="ListParagraph"/>
        <w:numPr>
          <w:ilvl w:val="0"/>
          <w:numId w:val="1"/>
        </w:numPr>
        <w:rPr>
          <w:rFonts w:cstheme="minorHAnsi"/>
          <w:sz w:val="18"/>
          <w:szCs w:val="18"/>
        </w:rPr>
      </w:pPr>
      <w:r>
        <w:rPr>
          <w:rFonts w:cstheme="minorHAnsi"/>
          <w:sz w:val="18"/>
          <w:szCs w:val="18"/>
        </w:rPr>
        <w:t>Engineer’s Report</w:t>
      </w:r>
    </w:p>
    <w:p w14:paraId="58E00181" w14:textId="77777777" w:rsidR="007E62BD" w:rsidRDefault="007E62BD" w:rsidP="007E62BD">
      <w:pPr>
        <w:pStyle w:val="ListParagraph"/>
        <w:numPr>
          <w:ilvl w:val="0"/>
          <w:numId w:val="1"/>
        </w:numPr>
        <w:rPr>
          <w:rFonts w:cstheme="minorHAnsi"/>
          <w:sz w:val="18"/>
          <w:szCs w:val="18"/>
        </w:rPr>
      </w:pPr>
      <w:r>
        <w:rPr>
          <w:rFonts w:cstheme="minorHAnsi"/>
          <w:sz w:val="18"/>
          <w:szCs w:val="18"/>
        </w:rPr>
        <w:t>Unfinished Business</w:t>
      </w:r>
    </w:p>
    <w:p w14:paraId="24A68DCD" w14:textId="77777777" w:rsidR="007E62BD" w:rsidRDefault="007E62BD" w:rsidP="007E62BD">
      <w:pPr>
        <w:pStyle w:val="ListParagraph"/>
        <w:numPr>
          <w:ilvl w:val="1"/>
          <w:numId w:val="1"/>
        </w:numPr>
        <w:rPr>
          <w:rFonts w:cstheme="minorHAnsi"/>
          <w:sz w:val="18"/>
          <w:szCs w:val="18"/>
        </w:rPr>
      </w:pPr>
      <w:r>
        <w:rPr>
          <w:rFonts w:cstheme="minorHAnsi"/>
          <w:sz w:val="18"/>
          <w:szCs w:val="18"/>
        </w:rPr>
        <w:t>Discussion on Westwind refund</w:t>
      </w:r>
    </w:p>
    <w:p w14:paraId="249AC671" w14:textId="77777777" w:rsidR="007E62BD" w:rsidRDefault="007E62BD" w:rsidP="007E62BD">
      <w:pPr>
        <w:pStyle w:val="ListParagraph"/>
        <w:numPr>
          <w:ilvl w:val="1"/>
          <w:numId w:val="1"/>
        </w:numPr>
        <w:rPr>
          <w:rFonts w:cstheme="minorHAnsi"/>
          <w:sz w:val="18"/>
          <w:szCs w:val="18"/>
        </w:rPr>
      </w:pPr>
      <w:r>
        <w:rPr>
          <w:rFonts w:cstheme="minorHAnsi"/>
          <w:sz w:val="18"/>
          <w:szCs w:val="18"/>
        </w:rPr>
        <w:t>Hamilton &amp; Musser contract discussion</w:t>
      </w:r>
    </w:p>
    <w:p w14:paraId="60BBB624" w14:textId="77777777" w:rsidR="007E62BD" w:rsidRDefault="007E62BD" w:rsidP="007E62BD">
      <w:pPr>
        <w:pStyle w:val="ListParagraph"/>
        <w:numPr>
          <w:ilvl w:val="1"/>
          <w:numId w:val="1"/>
        </w:numPr>
        <w:rPr>
          <w:rFonts w:cstheme="minorHAnsi"/>
          <w:sz w:val="18"/>
          <w:szCs w:val="18"/>
        </w:rPr>
      </w:pPr>
      <w:r>
        <w:rPr>
          <w:rFonts w:cstheme="minorHAnsi"/>
          <w:sz w:val="18"/>
          <w:szCs w:val="18"/>
        </w:rPr>
        <w:t>General Code ordinance books</w:t>
      </w:r>
    </w:p>
    <w:p w14:paraId="1C475BCC" w14:textId="77777777" w:rsidR="007E62BD" w:rsidRDefault="007E62BD" w:rsidP="007E62BD">
      <w:pPr>
        <w:pStyle w:val="ListParagraph"/>
        <w:numPr>
          <w:ilvl w:val="1"/>
          <w:numId w:val="1"/>
        </w:numPr>
        <w:rPr>
          <w:rFonts w:cstheme="minorHAnsi"/>
          <w:sz w:val="18"/>
          <w:szCs w:val="18"/>
        </w:rPr>
      </w:pPr>
      <w:proofErr w:type="spellStart"/>
      <w:r>
        <w:rPr>
          <w:rFonts w:cstheme="minorHAnsi"/>
          <w:sz w:val="18"/>
          <w:szCs w:val="18"/>
        </w:rPr>
        <w:t>Woodwise</w:t>
      </w:r>
      <w:proofErr w:type="spellEnd"/>
      <w:r>
        <w:rPr>
          <w:rFonts w:cstheme="minorHAnsi"/>
          <w:sz w:val="18"/>
          <w:szCs w:val="18"/>
        </w:rPr>
        <w:t xml:space="preserve"> estimate</w:t>
      </w:r>
    </w:p>
    <w:p w14:paraId="789956FB" w14:textId="77777777" w:rsidR="007E62BD" w:rsidRDefault="007E62BD" w:rsidP="007E62BD">
      <w:pPr>
        <w:pStyle w:val="ListParagraph"/>
        <w:numPr>
          <w:ilvl w:val="1"/>
          <w:numId w:val="1"/>
        </w:numPr>
        <w:rPr>
          <w:rFonts w:cstheme="minorHAnsi"/>
          <w:sz w:val="18"/>
          <w:szCs w:val="18"/>
        </w:rPr>
      </w:pPr>
      <w:r>
        <w:rPr>
          <w:rFonts w:cstheme="minorHAnsi"/>
          <w:sz w:val="18"/>
          <w:szCs w:val="18"/>
        </w:rPr>
        <w:t>ARPA drainage – engineer report at the Historical Society parking lot</w:t>
      </w:r>
    </w:p>
    <w:p w14:paraId="2DAACC07" w14:textId="77777777" w:rsidR="007E62BD" w:rsidRDefault="007E62BD" w:rsidP="007E62BD">
      <w:pPr>
        <w:pStyle w:val="ListParagraph"/>
        <w:numPr>
          <w:ilvl w:val="0"/>
          <w:numId w:val="1"/>
        </w:numPr>
        <w:rPr>
          <w:rFonts w:cstheme="minorHAnsi"/>
          <w:sz w:val="18"/>
          <w:szCs w:val="18"/>
        </w:rPr>
      </w:pPr>
      <w:r>
        <w:rPr>
          <w:rFonts w:cstheme="minorHAnsi"/>
          <w:sz w:val="18"/>
          <w:szCs w:val="18"/>
        </w:rPr>
        <w:t>New Business</w:t>
      </w:r>
    </w:p>
    <w:p w14:paraId="0C61F14D" w14:textId="77777777" w:rsidR="007E62BD" w:rsidRDefault="007E62BD" w:rsidP="007E62BD">
      <w:pPr>
        <w:pStyle w:val="ListParagraph"/>
        <w:numPr>
          <w:ilvl w:val="1"/>
          <w:numId w:val="1"/>
        </w:numPr>
        <w:rPr>
          <w:rFonts w:cstheme="minorHAnsi"/>
          <w:sz w:val="18"/>
          <w:szCs w:val="18"/>
        </w:rPr>
      </w:pPr>
      <w:r>
        <w:rPr>
          <w:rFonts w:cstheme="minorHAnsi"/>
          <w:sz w:val="18"/>
          <w:szCs w:val="18"/>
        </w:rPr>
        <w:t>Six-month budget report</w:t>
      </w:r>
    </w:p>
    <w:p w14:paraId="2472D8C3" w14:textId="77777777" w:rsidR="007E62BD" w:rsidRDefault="007E62BD" w:rsidP="007E62BD">
      <w:pPr>
        <w:pStyle w:val="ListParagraph"/>
        <w:numPr>
          <w:ilvl w:val="1"/>
          <w:numId w:val="1"/>
        </w:numPr>
        <w:rPr>
          <w:rFonts w:cstheme="minorHAnsi"/>
          <w:sz w:val="18"/>
          <w:szCs w:val="18"/>
        </w:rPr>
      </w:pPr>
      <w:r>
        <w:rPr>
          <w:rFonts w:cstheme="minorHAnsi"/>
          <w:sz w:val="18"/>
          <w:szCs w:val="18"/>
        </w:rPr>
        <w:t>Selling old copiers</w:t>
      </w:r>
    </w:p>
    <w:p w14:paraId="64F276BF" w14:textId="77777777" w:rsidR="007E62BD" w:rsidRDefault="007E62BD" w:rsidP="007E62BD">
      <w:pPr>
        <w:pStyle w:val="ListParagraph"/>
        <w:numPr>
          <w:ilvl w:val="0"/>
          <w:numId w:val="1"/>
        </w:numPr>
        <w:rPr>
          <w:rFonts w:cstheme="minorHAnsi"/>
          <w:sz w:val="18"/>
          <w:szCs w:val="18"/>
        </w:rPr>
      </w:pPr>
      <w:r>
        <w:rPr>
          <w:rFonts w:cstheme="minorHAnsi"/>
          <w:sz w:val="18"/>
          <w:szCs w:val="18"/>
        </w:rPr>
        <w:t>Review of Financials</w:t>
      </w:r>
    </w:p>
    <w:p w14:paraId="44C26949" w14:textId="77777777" w:rsidR="007E62BD" w:rsidRDefault="007E62BD" w:rsidP="007E62BD">
      <w:pPr>
        <w:pStyle w:val="ListParagraph"/>
        <w:numPr>
          <w:ilvl w:val="1"/>
          <w:numId w:val="1"/>
        </w:numPr>
        <w:rPr>
          <w:rFonts w:cstheme="minorHAnsi"/>
          <w:sz w:val="18"/>
          <w:szCs w:val="18"/>
        </w:rPr>
      </w:pPr>
      <w:r>
        <w:rPr>
          <w:rFonts w:cstheme="minorHAnsi"/>
          <w:sz w:val="18"/>
          <w:szCs w:val="18"/>
        </w:rPr>
        <w:t>Approve financials and payment of invoices</w:t>
      </w:r>
    </w:p>
    <w:p w14:paraId="714DDE92" w14:textId="77777777" w:rsidR="007E62BD" w:rsidRDefault="007E62BD" w:rsidP="007E62BD">
      <w:pPr>
        <w:pStyle w:val="ListParagraph"/>
        <w:numPr>
          <w:ilvl w:val="0"/>
          <w:numId w:val="1"/>
        </w:numPr>
        <w:rPr>
          <w:rFonts w:cstheme="minorHAnsi"/>
          <w:sz w:val="18"/>
          <w:szCs w:val="18"/>
        </w:rPr>
      </w:pPr>
      <w:r>
        <w:rPr>
          <w:rFonts w:cstheme="minorHAnsi"/>
          <w:sz w:val="18"/>
          <w:szCs w:val="18"/>
        </w:rPr>
        <w:t>Adjournment</w:t>
      </w:r>
    </w:p>
    <w:p w14:paraId="53608B10" w14:textId="77777777" w:rsidR="007E62BD" w:rsidRDefault="007E62BD" w:rsidP="007E62BD">
      <w:pPr>
        <w:pStyle w:val="ListParagraph"/>
        <w:rPr>
          <w:rFonts w:cstheme="minorHAnsi"/>
          <w:sz w:val="18"/>
          <w:szCs w:val="18"/>
        </w:rPr>
      </w:pPr>
    </w:p>
    <w:p w14:paraId="39C3C0C0" w14:textId="77777777" w:rsidR="007E62BD" w:rsidRDefault="007E62BD" w:rsidP="007E62BD">
      <w:pPr>
        <w:pStyle w:val="ListParagraph"/>
        <w:ind w:left="-270" w:right="-810"/>
        <w:rPr>
          <w:rFonts w:cstheme="minorHAnsi"/>
          <w:sz w:val="18"/>
          <w:szCs w:val="18"/>
        </w:rPr>
      </w:pPr>
      <w:r>
        <w:rPr>
          <w:rFonts w:cstheme="minorHAnsi"/>
          <w:sz w:val="18"/>
          <w:szCs w:val="18"/>
        </w:rPr>
        <w:t>Those present should know that this meeting is being audio-taped. All tapes and/or digital recordings are destroyed after the minutes are prepared and approved by Borough Council.</w:t>
      </w:r>
    </w:p>
    <w:p w14:paraId="25C65AB8" w14:textId="77777777" w:rsidR="007E62BD" w:rsidRDefault="007E62BD" w:rsidP="007E62BD">
      <w:pPr>
        <w:pStyle w:val="ListParagraph"/>
        <w:ind w:right="-810"/>
        <w:rPr>
          <w:rFonts w:ascii="Times New Roman" w:hAnsi="Times New Roman" w:cs="Times New Roman"/>
          <w:sz w:val="18"/>
          <w:szCs w:val="18"/>
        </w:rPr>
      </w:pPr>
    </w:p>
    <w:p w14:paraId="37F0328A" w14:textId="77777777" w:rsidR="007E62BD" w:rsidRDefault="007E62BD" w:rsidP="007E62BD">
      <w:pPr>
        <w:pStyle w:val="ListParagraph"/>
        <w:ind w:right="-810"/>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eastAsia="Times New Roman" w:hAnsi="Times New Roman" w:cs="Times New Roman"/>
          <w:b/>
          <w:bCs/>
          <w:color w:val="000000"/>
          <w:sz w:val="32"/>
          <w:szCs w:val="32"/>
        </w:rPr>
        <w:t>ELIZABETHVILLE BOROUGH COUNCIL</w:t>
      </w:r>
    </w:p>
    <w:p w14:paraId="14CFB45F" w14:textId="77777777" w:rsidR="007E62BD" w:rsidRDefault="007E62BD" w:rsidP="007E62BD">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7F476AFD" w14:textId="77777777" w:rsidR="007E62BD" w:rsidRDefault="007E62BD" w:rsidP="007E62BD">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July 8, 2024</w:t>
      </w:r>
    </w:p>
    <w:p w14:paraId="71E05AE0" w14:textId="77777777" w:rsidR="007E62BD" w:rsidRDefault="007E62BD" w:rsidP="007E62BD">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163D95BD" w14:textId="560B40D2" w:rsidR="007E62BD" w:rsidRDefault="007E62BD" w:rsidP="007E62B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w:t>
      </w:r>
      <w:r>
        <w:rPr>
          <w:rFonts w:ascii="Times New Roman" w:eastAsia="Times New Roman" w:hAnsi="Times New Roman" w:cs="Times New Roman"/>
          <w:color w:val="000000"/>
          <w:sz w:val="24"/>
          <w:szCs w:val="24"/>
        </w:rPr>
        <w:t>The Elizabethville Borough Council met July 8, 2024 at Elizabethville Borough Building 68 South Moore Street, Elizabethville Pa 17023. President of Council Dennis Henninger called the meeting to order at 7:00 pm. The meeting opened with the Pledge of Allegiance.</w:t>
      </w:r>
    </w:p>
    <w:p w14:paraId="53A63B4A" w14:textId="77777777" w:rsidR="007E62BD" w:rsidRDefault="007E62BD" w:rsidP="007E62BD">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p>
    <w:p w14:paraId="2B3D789A"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Roll call taken with the following present: Timothy Matter, Patrick Welker, Marie Herb, Doug Charles, Kyle Groff and Dennis Henninger. (Peggy Kahler not present).</w:t>
      </w:r>
    </w:p>
    <w:p w14:paraId="704862F1" w14:textId="785DE9FD" w:rsidR="007E62BD" w:rsidRDefault="007E62BD" w:rsidP="007E62B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Pr>
          <w:rFonts w:ascii="Times New Roman" w:eastAsia="Times New Roman" w:hAnsi="Times New Roman" w:cs="Times New Roman"/>
          <w:color w:val="000000"/>
          <w:sz w:val="24"/>
          <w:szCs w:val="24"/>
        </w:rPr>
        <w:t>: Ryan Romberger, Reliance Hose</w:t>
      </w:r>
      <w:r w:rsidR="00504F56">
        <w:rPr>
          <w:rFonts w:ascii="Times New Roman" w:eastAsia="Times New Roman" w:hAnsi="Times New Roman" w:cs="Times New Roman"/>
          <w:color w:val="000000"/>
          <w:sz w:val="24"/>
          <w:szCs w:val="24"/>
        </w:rPr>
        <w:t xml:space="preserve"> Company</w:t>
      </w:r>
      <w:r>
        <w:rPr>
          <w:rFonts w:ascii="Times New Roman" w:eastAsia="Times New Roman" w:hAnsi="Times New Roman" w:cs="Times New Roman"/>
          <w:color w:val="000000"/>
          <w:sz w:val="24"/>
          <w:szCs w:val="24"/>
        </w:rPr>
        <w:t xml:space="preserve"> #1</w:t>
      </w:r>
    </w:p>
    <w:p w14:paraId="24089DD4" w14:textId="77777777" w:rsidR="007E62BD" w:rsidRDefault="007E62BD" w:rsidP="007E62B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Linus Fenicle, Solicitor; Jamie Margerum, Mayor; Matt Schaffner, Maintenance Supervisor; Jim Miller, Code Enforcement Officer; and Donald Shutt, EMC representative.</w:t>
      </w:r>
    </w:p>
    <w:p w14:paraId="799BA59B" w14:textId="77777777" w:rsidR="007E62BD" w:rsidRDefault="007E62BD" w:rsidP="007E62B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Approval of Minutes-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Motion made by </w:t>
      </w:r>
      <w:r>
        <w:rPr>
          <w:rFonts w:ascii="Times New Roman" w:eastAsia="Times New Roman" w:hAnsi="Times New Roman" w:cs="Times New Roman"/>
          <w:b/>
          <w:bCs/>
          <w:color w:val="000000"/>
          <w:sz w:val="24"/>
          <w:szCs w:val="24"/>
        </w:rPr>
        <w:t>K. Groff</w:t>
      </w:r>
      <w:r>
        <w:rPr>
          <w:rFonts w:ascii="Times New Roman" w:eastAsia="Times New Roman" w:hAnsi="Times New Roman" w:cs="Times New Roman"/>
          <w:color w:val="000000"/>
          <w:sz w:val="24"/>
          <w:szCs w:val="24"/>
        </w:rPr>
        <w:t xml:space="preserve">, seconded by </w:t>
      </w:r>
      <w:r>
        <w:rPr>
          <w:rFonts w:ascii="Times New Roman" w:eastAsia="Times New Roman" w:hAnsi="Times New Roman" w:cs="Times New Roman"/>
          <w:b/>
          <w:bCs/>
          <w:color w:val="000000"/>
          <w:sz w:val="24"/>
          <w:szCs w:val="24"/>
        </w:rPr>
        <w:t>T. Matter</w:t>
      </w:r>
      <w:r>
        <w:rPr>
          <w:rFonts w:ascii="Times New Roman" w:eastAsia="Times New Roman" w:hAnsi="Times New Roman" w:cs="Times New Roman"/>
          <w:color w:val="000000"/>
          <w:sz w:val="24"/>
          <w:szCs w:val="24"/>
        </w:rPr>
        <w:t xml:space="preserve"> to approve the regular meeting minutes for June 10, 2024.</w:t>
      </w:r>
      <w:r>
        <w:rPr>
          <w:rFonts w:ascii="Times New Roman" w:eastAsia="Times New Roman" w:hAnsi="Times New Roman" w:cs="Times New Roman"/>
          <w:b/>
          <w:bCs/>
          <w:color w:val="000000"/>
          <w:sz w:val="24"/>
          <w:szCs w:val="24"/>
        </w:rPr>
        <w:t xml:space="preserve"> Motion carried.</w:t>
      </w:r>
    </w:p>
    <w:p w14:paraId="632D121C" w14:textId="77777777" w:rsidR="007E62BD" w:rsidRDefault="007E62BD" w:rsidP="007E62B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bookmarkStart w:id="0" w:name="_Hlk156292722"/>
      <w:r>
        <w:rPr>
          <w:rFonts w:ascii="Times New Roman" w:eastAsia="Times New Roman" w:hAnsi="Times New Roman" w:cs="Times New Roman"/>
          <w:sz w:val="24"/>
          <w:szCs w:val="24"/>
        </w:rPr>
        <w:t>none</w:t>
      </w:r>
    </w:p>
    <w:p w14:paraId="531C9E1A" w14:textId="77777777" w:rsidR="007E62BD" w:rsidRDefault="007E62BD" w:rsidP="007E62B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none</w:t>
      </w:r>
    </w:p>
    <w:bookmarkEnd w:id="0"/>
    <w:p w14:paraId="0BEA34CC" w14:textId="69494DD8" w:rsidR="007E62BD" w:rsidRDefault="007E62BD" w:rsidP="007E62B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 xml:space="preserve">Acknowledgement of Guests: </w:t>
      </w:r>
      <w:r>
        <w:rPr>
          <w:rFonts w:ascii="Times New Roman" w:eastAsia="Times New Roman" w:hAnsi="Times New Roman" w:cs="Times New Roman"/>
          <w:color w:val="000000"/>
          <w:sz w:val="24"/>
          <w:szCs w:val="24"/>
        </w:rPr>
        <w:t xml:space="preserve">Ryan Romberger presented the Reliance Hose Company #1 Station monthly report. </w:t>
      </w:r>
    </w:p>
    <w:p w14:paraId="32F8386C" w14:textId="0655B55C"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Review of Correspondence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sz w:val="24"/>
          <w:szCs w:val="24"/>
        </w:rPr>
        <w:t xml:space="preserve">Reliance Hose Company #1 requested </w:t>
      </w:r>
      <w:r w:rsidR="00C45EA8">
        <w:rPr>
          <w:rFonts w:ascii="Times New Roman" w:eastAsia="Times New Roman" w:hAnsi="Times New Roman" w:cs="Times New Roman"/>
          <w:sz w:val="24"/>
          <w:szCs w:val="24"/>
        </w:rPr>
        <w:t>the B</w:t>
      </w:r>
      <w:r>
        <w:rPr>
          <w:rFonts w:ascii="Times New Roman" w:eastAsia="Times New Roman" w:hAnsi="Times New Roman" w:cs="Times New Roman"/>
          <w:sz w:val="24"/>
          <w:szCs w:val="24"/>
        </w:rPr>
        <w:t xml:space="preserve">orough to be co-sponsor for the 2024-25 Dauphin County Gaming grant. Elizabethville Area Authority also requested </w:t>
      </w:r>
      <w:r w:rsidR="00C8543B">
        <w:rPr>
          <w:rFonts w:ascii="Times New Roman" w:eastAsia="Times New Roman" w:hAnsi="Times New Roman" w:cs="Times New Roman"/>
          <w:sz w:val="24"/>
          <w:szCs w:val="24"/>
        </w:rPr>
        <w:t>the B</w:t>
      </w:r>
      <w:r>
        <w:rPr>
          <w:rFonts w:ascii="Times New Roman" w:eastAsia="Times New Roman" w:hAnsi="Times New Roman" w:cs="Times New Roman"/>
          <w:sz w:val="24"/>
          <w:szCs w:val="24"/>
        </w:rPr>
        <w:t xml:space="preserve">orough to be co-sponsor for their 2024-25 Dauphin County gaming grant application. </w:t>
      </w:r>
      <w:r>
        <w:rPr>
          <w:rFonts w:ascii="Times New Roman" w:eastAsia="Times New Roman" w:hAnsi="Times New Roman" w:cs="Times New Roman"/>
          <w:b/>
          <w:bCs/>
          <w:sz w:val="24"/>
          <w:szCs w:val="24"/>
        </w:rPr>
        <w:t xml:space="preserve">P. Welker </w:t>
      </w:r>
      <w:r w:rsidR="00C8543B">
        <w:rPr>
          <w:rFonts w:ascii="Times New Roman" w:eastAsia="Times New Roman" w:hAnsi="Times New Roman" w:cs="Times New Roman"/>
          <w:sz w:val="24"/>
          <w:szCs w:val="24"/>
        </w:rPr>
        <w:t xml:space="preserve">made a motion to </w:t>
      </w:r>
      <w:r>
        <w:rPr>
          <w:rFonts w:ascii="Times New Roman" w:eastAsia="Times New Roman" w:hAnsi="Times New Roman" w:cs="Times New Roman"/>
          <w:sz w:val="24"/>
          <w:szCs w:val="24"/>
        </w:rPr>
        <w:t xml:space="preserve">approve both requests. </w:t>
      </w:r>
      <w:r>
        <w:rPr>
          <w:rFonts w:ascii="Times New Roman" w:eastAsia="Times New Roman" w:hAnsi="Times New Roman" w:cs="Times New Roman"/>
          <w:b/>
          <w:bCs/>
          <w:sz w:val="24"/>
          <w:szCs w:val="24"/>
        </w:rPr>
        <w:t xml:space="preserve">D. Charles </w:t>
      </w:r>
      <w:r>
        <w:rPr>
          <w:rFonts w:ascii="Times New Roman" w:eastAsia="Times New Roman" w:hAnsi="Times New Roman" w:cs="Times New Roman"/>
          <w:sz w:val="24"/>
          <w:szCs w:val="24"/>
        </w:rPr>
        <w:t xml:space="preserve">seconded the motion. </w:t>
      </w:r>
      <w:r>
        <w:rPr>
          <w:rFonts w:ascii="Times New Roman" w:eastAsia="Times New Roman" w:hAnsi="Times New Roman" w:cs="Times New Roman"/>
          <w:b/>
          <w:bCs/>
          <w:sz w:val="24"/>
          <w:szCs w:val="24"/>
        </w:rPr>
        <w:t xml:space="preserve">Motions carried. </w:t>
      </w:r>
      <w:r>
        <w:rPr>
          <w:rFonts w:ascii="Times New Roman" w:eastAsia="Times New Roman" w:hAnsi="Times New Roman" w:cs="Times New Roman"/>
          <w:b/>
          <w:bCs/>
          <w:sz w:val="24"/>
          <w:szCs w:val="24"/>
        </w:rPr>
        <w:br/>
      </w:r>
    </w:p>
    <w:p w14:paraId="7799578E" w14:textId="77777777" w:rsidR="007E62BD" w:rsidRDefault="007E62BD" w:rsidP="007E62B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50C0D7FF" w14:textId="69A812B4" w:rsidR="007E62BD" w:rsidRDefault="007E62BD" w:rsidP="007E62BD">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color w:val="000000"/>
          <w:sz w:val="24"/>
          <w:szCs w:val="24"/>
        </w:rPr>
        <w:t>Streets and Maintenance: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Maintenance repair estimate #3016 from C.M. High to repair EB Main Street exposed wires was presented $1,334.52. </w:t>
      </w:r>
      <w:r>
        <w:rPr>
          <w:rFonts w:ascii="Times New Roman" w:eastAsia="Times New Roman" w:hAnsi="Times New Roman" w:cs="Times New Roman"/>
          <w:b/>
          <w:bCs/>
          <w:color w:val="000000"/>
          <w:sz w:val="24"/>
          <w:szCs w:val="24"/>
        </w:rPr>
        <w:t>T. Matter</w:t>
      </w:r>
      <w:r>
        <w:rPr>
          <w:rFonts w:ascii="Times New Roman" w:eastAsia="Times New Roman" w:hAnsi="Times New Roman" w:cs="Times New Roman"/>
          <w:color w:val="000000"/>
          <w:sz w:val="24"/>
          <w:szCs w:val="24"/>
        </w:rPr>
        <w:t xml:space="preserve"> </w:t>
      </w:r>
      <w:r w:rsidR="00A12DBD">
        <w:rPr>
          <w:rFonts w:ascii="Times New Roman" w:eastAsia="Times New Roman" w:hAnsi="Times New Roman" w:cs="Times New Roman"/>
          <w:color w:val="000000"/>
          <w:sz w:val="24"/>
          <w:szCs w:val="24"/>
        </w:rPr>
        <w:t xml:space="preserve">made a motion to </w:t>
      </w:r>
      <w:r>
        <w:rPr>
          <w:rFonts w:ascii="Times New Roman" w:eastAsia="Times New Roman" w:hAnsi="Times New Roman" w:cs="Times New Roman"/>
          <w:color w:val="000000"/>
          <w:sz w:val="24"/>
          <w:szCs w:val="24"/>
        </w:rPr>
        <w:t xml:space="preserve">approve moving forward with hiring C.M. High to complete the work.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Motion carried.</w:t>
      </w:r>
    </w:p>
    <w:p w14:paraId="112B43C1"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Personnel &amp; Safety</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new to report.</w:t>
      </w:r>
    </w:p>
    <w:p w14:paraId="43D30F17"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lastRenderedPageBreak/>
        <w:t>Building, Lighting &amp; Grounds-</w:t>
      </w:r>
      <w:r>
        <w:rPr>
          <w:rFonts w:ascii="Times New Roman" w:eastAsia="Times New Roman" w:hAnsi="Times New Roman" w:cs="Times New Roman"/>
          <w:color w:val="000000"/>
          <w:sz w:val="24"/>
          <w:szCs w:val="24"/>
        </w:rPr>
        <w:t xml:space="preserve"> nothing new to report.</w:t>
      </w:r>
    </w:p>
    <w:p w14:paraId="12F6C63E" w14:textId="77777777" w:rsidR="007E62BD" w:rsidRDefault="007E62BD" w:rsidP="007E62B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Water, Sewage &amp; Refuse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Conserving water notice was put on Facebook and borough website. Elizabethville Area Authority is working on the Pine Alley sewer project.</w:t>
      </w:r>
    </w:p>
    <w:p w14:paraId="201FE6AE" w14:textId="77777777" w:rsidR="007E62BD" w:rsidRDefault="007E62BD" w:rsidP="007E62B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Planning &amp; Development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02E176DC" w14:textId="77777777" w:rsidR="007E62BD" w:rsidRDefault="007E62BD" w:rsidP="007E62B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color w:val="000000"/>
          <w:sz w:val="24"/>
          <w:szCs w:val="24"/>
        </w:rPr>
        <w:t>nothing to report.</w:t>
      </w:r>
    </w:p>
    <w:p w14:paraId="1E997AA4"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Parks &amp; Rec</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Recognition was given to Doug Goudy for the great job he did with park cleanup after storms. Volleyball net arrived and will be put up in the park. The American Legion has offered to sponsor Whiskey Shooters for the 2025 Music in the Park concert series. Recognition was also given to Kyle Groff for donating his services and putting in the new locks on the park bathrooms. E-</w:t>
      </w:r>
      <w:proofErr w:type="spellStart"/>
      <w:r>
        <w:rPr>
          <w:rFonts w:ascii="Times New Roman" w:eastAsia="Times New Roman" w:hAnsi="Times New Roman" w:cs="Times New Roman"/>
          <w:color w:val="000000"/>
          <w:sz w:val="24"/>
          <w:szCs w:val="24"/>
        </w:rPr>
        <w:t>ville</w:t>
      </w:r>
      <w:proofErr w:type="spellEnd"/>
      <w:r>
        <w:rPr>
          <w:rFonts w:ascii="Times New Roman" w:eastAsia="Times New Roman" w:hAnsi="Times New Roman" w:cs="Times New Roman"/>
          <w:color w:val="000000"/>
          <w:sz w:val="24"/>
          <w:szCs w:val="24"/>
        </w:rPr>
        <w:t xml:space="preserve"> Chris is July’s Music in the Park and sponsored by MI Windows and Doors. A motion was made to rescind the motion that the borough co-sponsor the Little League Association’s Dauphin County gaming grant application, tabling the application until 2025. </w:t>
      </w:r>
      <w:r>
        <w:rPr>
          <w:rFonts w:ascii="Times New Roman" w:eastAsia="Times New Roman" w:hAnsi="Times New Roman" w:cs="Times New Roman"/>
          <w:b/>
          <w:bCs/>
          <w:color w:val="000000"/>
          <w:sz w:val="24"/>
          <w:szCs w:val="24"/>
        </w:rPr>
        <w:t xml:space="preserve">P. Welker </w:t>
      </w:r>
      <w:r>
        <w:rPr>
          <w:rFonts w:ascii="Times New Roman" w:eastAsia="Times New Roman" w:hAnsi="Times New Roman" w:cs="Times New Roman"/>
          <w:color w:val="000000"/>
          <w:sz w:val="24"/>
          <w:szCs w:val="24"/>
        </w:rPr>
        <w:t xml:space="preserve">made the motion.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Motion carried.</w:t>
      </w:r>
    </w:p>
    <w:p w14:paraId="01029936"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Insurance – </w:t>
      </w:r>
      <w:r>
        <w:rPr>
          <w:rFonts w:ascii="Times New Roman" w:eastAsia="Times New Roman" w:hAnsi="Times New Roman" w:cs="Times New Roman"/>
          <w:color w:val="000000"/>
          <w:sz w:val="24"/>
          <w:szCs w:val="24"/>
        </w:rPr>
        <w:t>nothing new to report.</w:t>
      </w:r>
    </w:p>
    <w:p w14:paraId="5BBC5680" w14:textId="77777777" w:rsidR="007E62BD" w:rsidRDefault="007E62BD" w:rsidP="007E62B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 xml:space="preserve">COG – </w:t>
      </w:r>
      <w:r>
        <w:rPr>
          <w:rFonts w:ascii="Times New Roman" w:eastAsia="Times New Roman" w:hAnsi="Times New Roman" w:cs="Times New Roman"/>
          <w:color w:val="000000"/>
          <w:sz w:val="24"/>
          <w:szCs w:val="24"/>
        </w:rPr>
        <w:t>nothing to report.</w:t>
      </w:r>
    </w:p>
    <w:p w14:paraId="634F5AF2" w14:textId="77777777" w:rsidR="007E62BD" w:rsidRDefault="007E62BD" w:rsidP="007E62B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Mayors Report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On behalf of SWAB Wagon Company the mayor reported that the drainage issue concerning their building was taken care of. </w:t>
      </w:r>
    </w:p>
    <w:p w14:paraId="7660D12C"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Solicitor Report</w:t>
      </w:r>
      <w:proofErr w:type="gramStart"/>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 Linus</w:t>
      </w:r>
      <w:proofErr w:type="gramEnd"/>
      <w:r>
        <w:rPr>
          <w:rFonts w:ascii="Times New Roman" w:eastAsia="Times New Roman" w:hAnsi="Times New Roman" w:cs="Times New Roman"/>
          <w:color w:val="000000"/>
          <w:sz w:val="24"/>
          <w:szCs w:val="24"/>
        </w:rPr>
        <w:t xml:space="preserve"> Fenicle presented a motion to adopt the 3 newly amended ordinances as they were properly advertised.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made the motion.</w:t>
      </w:r>
      <w:r>
        <w:rPr>
          <w:rFonts w:ascii="Times New Roman" w:eastAsia="Times New Roman" w:hAnsi="Times New Roman" w:cs="Times New Roman"/>
          <w:b/>
          <w:bCs/>
          <w:color w:val="000000"/>
          <w:sz w:val="24"/>
          <w:szCs w:val="24"/>
        </w:rPr>
        <w:t xml:space="preserve"> P. Welker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Motion carried. Roll call all voted yes. (Peggy Kahler absent).</w:t>
      </w:r>
    </w:p>
    <w:p w14:paraId="7B458E53" w14:textId="77777777" w:rsidR="007E62BD" w:rsidRDefault="007E62BD" w:rsidP="007E62B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Linus also reported the borough received $2,300.00 for a lien against a borough property that went up for judicial sale. </w:t>
      </w:r>
    </w:p>
    <w:p w14:paraId="36720468"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Engineer Report: </w:t>
      </w:r>
      <w:r>
        <w:rPr>
          <w:rFonts w:ascii="Times New Roman" w:eastAsia="Times New Roman" w:hAnsi="Times New Roman" w:cs="Times New Roman"/>
          <w:color w:val="000000"/>
          <w:sz w:val="24"/>
          <w:szCs w:val="24"/>
        </w:rPr>
        <w:t xml:space="preserve">nothing to report. </w:t>
      </w:r>
    </w:p>
    <w:p w14:paraId="4F1FE62B" w14:textId="77777777" w:rsidR="007E62BD" w:rsidRDefault="007E62BD" w:rsidP="007E62B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color w:val="000000"/>
          <w:sz w:val="24"/>
          <w:szCs w:val="24"/>
        </w:rPr>
        <w:t xml:space="preserve">Don Shutt requested funding to attend 3 trainings in August/September and cost to each municipality will be $55. </w:t>
      </w:r>
      <w:r>
        <w:rPr>
          <w:rFonts w:ascii="Times New Roman" w:eastAsia="Times New Roman" w:hAnsi="Times New Roman" w:cs="Times New Roman"/>
          <w:b/>
          <w:bCs/>
          <w:color w:val="000000"/>
          <w:sz w:val="24"/>
          <w:szCs w:val="24"/>
        </w:rPr>
        <w:t xml:space="preserve">P. Welker </w:t>
      </w:r>
      <w:r>
        <w:rPr>
          <w:rFonts w:ascii="Times New Roman" w:eastAsia="Times New Roman" w:hAnsi="Times New Roman" w:cs="Times New Roman"/>
          <w:color w:val="000000"/>
          <w:sz w:val="24"/>
          <w:szCs w:val="24"/>
        </w:rPr>
        <w:t xml:space="preserve">made the motion. </w:t>
      </w:r>
      <w:r>
        <w:rPr>
          <w:rFonts w:ascii="Times New Roman" w:eastAsia="Times New Roman" w:hAnsi="Times New Roman" w:cs="Times New Roman"/>
          <w:b/>
          <w:bCs/>
          <w:color w:val="000000"/>
          <w:sz w:val="24"/>
          <w:szCs w:val="24"/>
        </w:rPr>
        <w:t xml:space="preserve"> M. Herb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 xml:space="preserve">Motion carried. </w:t>
      </w:r>
      <w:r>
        <w:rPr>
          <w:rFonts w:ascii="Times New Roman" w:eastAsia="Times New Roman" w:hAnsi="Times New Roman" w:cs="Times New Roman"/>
          <w:b/>
          <w:bCs/>
          <w:color w:val="000000"/>
          <w:sz w:val="24"/>
          <w:szCs w:val="24"/>
        </w:rPr>
        <w:br/>
      </w:r>
      <w:r>
        <w:rPr>
          <w:rFonts w:ascii="Times New Roman" w:eastAsia="Times New Roman" w:hAnsi="Times New Roman" w:cs="Times New Roman"/>
          <w:color w:val="000000"/>
          <w:sz w:val="24"/>
          <w:szCs w:val="24"/>
        </w:rPr>
        <w:t xml:space="preserve">Donald also shared all hazardous materials being transported by train through our valley must be reported to the fire company. The Hazardous mitigation report was finished and submitted. </w:t>
      </w:r>
    </w:p>
    <w:p w14:paraId="15CDD80A" w14:textId="77777777" w:rsidR="007E62BD" w:rsidRDefault="007E62BD" w:rsidP="007E62BD">
      <w:pPr>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Code Enforcement Officer</w:t>
      </w:r>
      <w:r>
        <w:rPr>
          <w:rFonts w:ascii="Times New Roman" w:eastAsia="Times New Roman" w:hAnsi="Times New Roman" w:cs="Times New Roman"/>
          <w:color w:val="000000"/>
          <w:sz w:val="24"/>
          <w:szCs w:val="24"/>
        </w:rPr>
        <w:t>- nothing new to report.</w:t>
      </w:r>
    </w:p>
    <w:p w14:paraId="14E5B800"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p>
    <w:p w14:paraId="4BD08C99" w14:textId="77777777" w:rsidR="007E62BD" w:rsidRDefault="007E62BD" w:rsidP="007E62B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has been no communication regarding the Westwind refund from them. Solicitor will send them a letter concerning the refund. </w:t>
      </w:r>
    </w:p>
    <w:p w14:paraId="1AAEB70E"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lastRenderedPageBreak/>
        <w:t xml:space="preserve">Hamilton &amp; Musser submitted a 3-year contract for review. Audit year 2024 - $7,500, Audit year 2025 - $7,800, Audit year 2026 - $8,200.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sign the contract and continue our partnership with them.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Motion carried.</w:t>
      </w:r>
    </w:p>
    <w:p w14:paraId="3BB15606"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General Code ordinance book orders were discussed. Linus Fenicle will look in to if there are any copyright issues, if not Borough Secretary will make copies of the current book for each council member and update as needed.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made the motion to move forward with copying books if no copyright infringement exists.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 xml:space="preserve">Motion carried. </w:t>
      </w:r>
    </w:p>
    <w:p w14:paraId="1D3DF807"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color w:val="000000"/>
          <w:sz w:val="24"/>
          <w:szCs w:val="24"/>
        </w:rPr>
        <w:t>Woodwise</w:t>
      </w:r>
      <w:proofErr w:type="spellEnd"/>
      <w:r>
        <w:rPr>
          <w:rFonts w:ascii="Times New Roman" w:eastAsia="Times New Roman" w:hAnsi="Times New Roman" w:cs="Times New Roman"/>
          <w:color w:val="000000"/>
          <w:sz w:val="24"/>
          <w:szCs w:val="24"/>
        </w:rPr>
        <w:t xml:space="preserve"> estimate for removal of tree in the park was presented, $1,750.00. </w:t>
      </w:r>
      <w:r>
        <w:rPr>
          <w:rFonts w:ascii="Times New Roman" w:eastAsia="Times New Roman" w:hAnsi="Times New Roman" w:cs="Times New Roman"/>
          <w:b/>
          <w:bCs/>
          <w:color w:val="000000"/>
          <w:sz w:val="24"/>
          <w:szCs w:val="24"/>
        </w:rPr>
        <w:t xml:space="preserve">P. Welker </w:t>
      </w:r>
      <w:r>
        <w:rPr>
          <w:rFonts w:ascii="Times New Roman" w:eastAsia="Times New Roman" w:hAnsi="Times New Roman" w:cs="Times New Roman"/>
          <w:color w:val="000000"/>
          <w:sz w:val="24"/>
          <w:szCs w:val="24"/>
        </w:rPr>
        <w:t xml:space="preserve">made the motion to go forward with the removal through </w:t>
      </w:r>
      <w:proofErr w:type="spellStart"/>
      <w:r>
        <w:rPr>
          <w:rFonts w:ascii="Times New Roman" w:eastAsia="Times New Roman" w:hAnsi="Times New Roman" w:cs="Times New Roman"/>
          <w:color w:val="000000"/>
          <w:sz w:val="24"/>
          <w:szCs w:val="24"/>
        </w:rPr>
        <w:t>Woodwise</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Motion carried.</w:t>
      </w:r>
    </w:p>
    <w:p w14:paraId="6D60E1D5" w14:textId="354C1C52" w:rsidR="007E62BD" w:rsidRDefault="007E62BD" w:rsidP="007E62B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Engineer inspected and gave report on the ARPA drainage on the Historical Society property. It was determined Maintenance Supervisor will </w:t>
      </w:r>
      <w:r w:rsidR="007A4036">
        <w:rPr>
          <w:rFonts w:ascii="Times New Roman" w:eastAsia="Times New Roman" w:hAnsi="Times New Roman" w:cs="Times New Roman"/>
          <w:color w:val="000000"/>
          <w:sz w:val="24"/>
          <w:szCs w:val="24"/>
        </w:rPr>
        <w:t>inspect</w:t>
      </w:r>
      <w:r>
        <w:rPr>
          <w:rFonts w:ascii="Times New Roman" w:eastAsia="Times New Roman" w:hAnsi="Times New Roman" w:cs="Times New Roman"/>
          <w:color w:val="000000"/>
          <w:sz w:val="24"/>
          <w:szCs w:val="24"/>
        </w:rPr>
        <w:t xml:space="preserve"> with a camera to see where the issue began.</w:t>
      </w:r>
    </w:p>
    <w:p w14:paraId="38C4988C"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NEW BUSINESS:</w:t>
      </w:r>
    </w:p>
    <w:p w14:paraId="691D098D" w14:textId="77777777" w:rsidR="007E62BD" w:rsidRDefault="007E62BD" w:rsidP="007E62B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Six-month budget report was given. Copies can be seen in the borough office.</w:t>
      </w:r>
    </w:p>
    <w:p w14:paraId="1A044622"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New copier has been installed and the borough has two extra copiers worth under $2,000 and they will move forward with advertising on Facebook and website if anyone is interested in purchasing them. Bids will be due by August 5, 2024 so they can be reviewed at August meeting.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made the motion.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 xml:space="preserve">Motion carried. </w:t>
      </w:r>
    </w:p>
    <w:p w14:paraId="31034D03"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66AE2A94"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REVENUE                                $   19,922.01</w:t>
      </w:r>
    </w:p>
    <w:p w14:paraId="42A45C56" w14:textId="77777777" w:rsidR="007E62BD" w:rsidRDefault="007E62BD" w:rsidP="007E62B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w:t>
      </w:r>
      <w:proofErr w:type="gramStart"/>
      <w:r>
        <w:rPr>
          <w:rFonts w:ascii="Times New Roman" w:eastAsia="Times New Roman" w:hAnsi="Times New Roman" w:cs="Times New Roman"/>
          <w:b/>
          <w:bCs/>
          <w:color w:val="000000"/>
          <w:sz w:val="24"/>
          <w:szCs w:val="24"/>
        </w:rPr>
        <w:t>$  31,226.38</w:t>
      </w:r>
      <w:proofErr w:type="gramEnd"/>
      <w:r>
        <w:rPr>
          <w:rFonts w:ascii="Times New Roman" w:eastAsia="Times New Roman" w:hAnsi="Times New Roman" w:cs="Times New Roman"/>
          <w:b/>
          <w:bCs/>
          <w:color w:val="000000"/>
          <w:sz w:val="24"/>
          <w:szCs w:val="24"/>
        </w:rPr>
        <w:t xml:space="preserve"> </w:t>
      </w:r>
    </w:p>
    <w:p w14:paraId="367730A6" w14:textId="77777777" w:rsidR="007E62BD" w:rsidRDefault="007E62BD" w:rsidP="007E62B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motion to approve financials and paying invoices.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Roll call all voted Yes (Peggy Kahler, absent). </w:t>
      </w:r>
      <w:r>
        <w:rPr>
          <w:rFonts w:ascii="Times New Roman" w:eastAsia="Times New Roman" w:hAnsi="Times New Roman" w:cs="Times New Roman"/>
          <w:color w:val="000000"/>
          <w:sz w:val="24"/>
          <w:szCs w:val="24"/>
        </w:rPr>
        <w:t>Reports are on file.</w:t>
      </w:r>
    </w:p>
    <w:p w14:paraId="15922F3E"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Adjourn- P. Welker </w:t>
      </w:r>
      <w:r>
        <w:rPr>
          <w:rFonts w:ascii="Times New Roman" w:eastAsia="Times New Roman" w:hAnsi="Times New Roman" w:cs="Times New Roman"/>
          <w:color w:val="000000"/>
          <w:sz w:val="24"/>
          <w:szCs w:val="24"/>
        </w:rPr>
        <w:t xml:space="preserve">made motion to adjourn meeting at 7:35 pm. and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seconded the moti</w:t>
      </w:r>
      <w:bookmarkStart w:id="1" w:name="_Hlk156292579"/>
      <w:r>
        <w:rPr>
          <w:rFonts w:ascii="Times New Roman" w:eastAsia="Times New Roman" w:hAnsi="Times New Roman" w:cs="Times New Roman"/>
          <w:color w:val="000000"/>
          <w:sz w:val="24"/>
          <w:szCs w:val="24"/>
        </w:rPr>
        <w:t xml:space="preserve">on. </w:t>
      </w:r>
      <w:r>
        <w:rPr>
          <w:rFonts w:ascii="Times New Roman" w:eastAsia="Times New Roman" w:hAnsi="Times New Roman" w:cs="Times New Roman"/>
          <w:b/>
          <w:bCs/>
          <w:color w:val="000000"/>
          <w:sz w:val="24"/>
          <w:szCs w:val="24"/>
        </w:rPr>
        <w:t>Motion carried.</w:t>
      </w:r>
      <w:bookmarkEnd w:id="1"/>
      <w:r>
        <w:rPr>
          <w:rFonts w:ascii="Times New Roman" w:eastAsia="Times New Roman" w:hAnsi="Times New Roman" w:cs="Times New Roman"/>
          <w:b/>
          <w:bCs/>
          <w:color w:val="000000"/>
          <w:sz w:val="24"/>
          <w:szCs w:val="24"/>
        </w:rPr>
        <w:t> </w:t>
      </w:r>
    </w:p>
    <w:p w14:paraId="2541A6F6" w14:textId="77777777" w:rsidR="007E62BD" w:rsidRDefault="007E62BD" w:rsidP="007E62B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Respectively Submitted, </w:t>
      </w:r>
      <w:r>
        <w:rPr>
          <w:rFonts w:ascii="Times New Roman" w:eastAsia="Times New Roman" w:hAnsi="Times New Roman" w:cs="Times New Roman"/>
          <w:b/>
          <w:bCs/>
          <w:color w:val="000000"/>
          <w:sz w:val="24"/>
          <w:szCs w:val="24"/>
        </w:rPr>
        <w:br/>
      </w:r>
    </w:p>
    <w:p w14:paraId="4BB9441C" w14:textId="030E42EF" w:rsidR="007E62BD" w:rsidRPr="007E62BD" w:rsidRDefault="007E62BD" w:rsidP="007E62BD">
      <w:pPr>
        <w:spacing w:before="240" w:after="240" w:line="240" w:lineRule="auto"/>
        <w:rPr>
          <w:rFonts w:ascii="Times New Roman" w:eastAsia="Times New Roman" w:hAnsi="Times New Roman" w:cs="Times New Roman"/>
          <w:b/>
          <w:bCs/>
          <w:color w:val="000000"/>
          <w:sz w:val="24"/>
          <w:szCs w:val="24"/>
        </w:rPr>
        <w:sectPr w:rsidR="007E62BD" w:rsidRPr="007E62BD" w:rsidSect="007E62BD">
          <w:pgSz w:w="12240" w:h="15840"/>
          <w:pgMar w:top="1440" w:right="1440" w:bottom="1440" w:left="1440" w:header="720" w:footer="720" w:gutter="0"/>
          <w:cols w:space="720"/>
        </w:sect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t>Borough Secret</w:t>
      </w:r>
      <w:r w:rsidR="007A4036">
        <w:rPr>
          <w:rFonts w:ascii="Times New Roman" w:eastAsia="Times New Roman" w:hAnsi="Times New Roman" w:cs="Times New Roman"/>
          <w:b/>
          <w:bCs/>
          <w:color w:val="000000"/>
          <w:sz w:val="24"/>
          <w:szCs w:val="24"/>
        </w:rPr>
        <w:t>a</w:t>
      </w:r>
      <w:r w:rsidR="000A5E9F">
        <w:rPr>
          <w:rFonts w:ascii="Times New Roman" w:eastAsia="Times New Roman" w:hAnsi="Times New Roman" w:cs="Times New Roman"/>
          <w:b/>
          <w:bCs/>
          <w:color w:val="000000"/>
          <w:sz w:val="24"/>
          <w:szCs w:val="24"/>
        </w:rPr>
        <w:t>ry</w:t>
      </w:r>
    </w:p>
    <w:p w14:paraId="65CA6D97" w14:textId="77777777" w:rsidR="00062185" w:rsidRDefault="00062185" w:rsidP="000A5E9F"/>
    <w:sectPr w:rsidR="000621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8C5965"/>
    <w:multiLevelType w:val="hybridMultilevel"/>
    <w:tmpl w:val="ACAE3EC4"/>
    <w:lvl w:ilvl="0" w:tplc="5C50071A">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53053B00"/>
    <w:multiLevelType w:val="hybridMultilevel"/>
    <w:tmpl w:val="5062241C"/>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6D5776E"/>
    <w:multiLevelType w:val="hybridMultilevel"/>
    <w:tmpl w:val="03D6A038"/>
    <w:lvl w:ilvl="0" w:tplc="1FAEA106">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358430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72949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67183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2BD"/>
    <w:rsid w:val="00062185"/>
    <w:rsid w:val="000A5E9F"/>
    <w:rsid w:val="00504F56"/>
    <w:rsid w:val="0059639F"/>
    <w:rsid w:val="005A7FA0"/>
    <w:rsid w:val="007A4036"/>
    <w:rsid w:val="007E62BD"/>
    <w:rsid w:val="00A12DBD"/>
    <w:rsid w:val="00C058D4"/>
    <w:rsid w:val="00C45EA8"/>
    <w:rsid w:val="00C8543B"/>
    <w:rsid w:val="00E03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0A7CB"/>
  <w15:chartTrackingRefBased/>
  <w15:docId w15:val="{6BA1309B-FE92-4533-914F-060B9D5DB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2B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62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67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1140</Words>
  <Characters>6501</Characters>
  <Application>Microsoft Office Word</Application>
  <DocSecurity>0</DocSecurity>
  <Lines>54</Lines>
  <Paragraphs>15</Paragraphs>
  <ScaleCrop>false</ScaleCrop>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Mace</dc:creator>
  <cp:keywords/>
  <dc:description/>
  <cp:lastModifiedBy>Heidi Mace</cp:lastModifiedBy>
  <cp:revision>9</cp:revision>
  <cp:lastPrinted>2024-07-31T15:40:00Z</cp:lastPrinted>
  <dcterms:created xsi:type="dcterms:W3CDTF">2024-07-29T16:20:00Z</dcterms:created>
  <dcterms:modified xsi:type="dcterms:W3CDTF">2024-07-31T15:45:00Z</dcterms:modified>
</cp:coreProperties>
</file>